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4343" w14:textId="4EF28873" w:rsidR="0030550E" w:rsidRPr="0030550E" w:rsidRDefault="0030550E">
      <w:pPr>
        <w:rPr>
          <w:rFonts w:cstheme="minorHAnsi"/>
          <w:b/>
          <w:bCs/>
        </w:rPr>
      </w:pPr>
      <w:r w:rsidRPr="0030550E">
        <w:rPr>
          <w:rFonts w:cstheme="minorHAnsi"/>
          <w:b/>
          <w:bCs/>
          <w:noProof/>
        </w:rPr>
        <w:drawing>
          <wp:anchor distT="0" distB="0" distL="114300" distR="114300" simplePos="0" relativeHeight="251660800" behindDoc="0" locked="0" layoutInCell="1" allowOverlap="1" wp14:anchorId="07A0B7F5" wp14:editId="1BE0A2E1">
            <wp:simplePos x="0" y="0"/>
            <wp:positionH relativeFrom="margin">
              <wp:posOffset>-347345</wp:posOffset>
            </wp:positionH>
            <wp:positionV relativeFrom="margin">
              <wp:posOffset>-381000</wp:posOffset>
            </wp:positionV>
            <wp:extent cx="6467475" cy="2390121"/>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67475" cy="2390121"/>
                    </a:xfrm>
                    <a:prstGeom prst="rect">
                      <a:avLst/>
                    </a:prstGeom>
                  </pic:spPr>
                </pic:pic>
              </a:graphicData>
            </a:graphic>
            <wp14:sizeRelH relativeFrom="page">
              <wp14:pctWidth>0</wp14:pctWidth>
            </wp14:sizeRelH>
            <wp14:sizeRelV relativeFrom="page">
              <wp14:pctHeight>0</wp14:pctHeight>
            </wp14:sizeRelV>
          </wp:anchor>
        </w:drawing>
      </w:r>
    </w:p>
    <w:p w14:paraId="3ABACE71" w14:textId="77777777" w:rsidR="0030550E" w:rsidRPr="0030550E" w:rsidRDefault="0030550E" w:rsidP="0030550E">
      <w:r w:rsidRPr="0030550E">
        <w:rPr>
          <w:rStyle w:val="normaltextrun"/>
          <w:rFonts w:cstheme="minorHAnsi"/>
          <w:b/>
          <w:bCs/>
          <w:color w:val="1F497D"/>
        </w:rPr>
        <w:t>IDÉES DE MESSAGES POUR VOS MÉDIAS SOCIAUX </w:t>
      </w:r>
      <w:r w:rsidRPr="0030550E">
        <w:rPr>
          <w:rStyle w:val="eop"/>
          <w:rFonts w:cstheme="minorHAnsi"/>
          <w:b/>
          <w:bCs/>
          <w:color w:val="1F497D"/>
        </w:rPr>
        <w:t> </w:t>
      </w:r>
    </w:p>
    <w:p w14:paraId="2B8EAB8E" w14:textId="77777777" w:rsidR="0030550E" w:rsidRPr="0030550E" w:rsidRDefault="0030550E" w:rsidP="0030550E">
      <w:pPr>
        <w:pStyle w:val="paragraph"/>
        <w:spacing w:before="0" w:beforeAutospacing="0" w:after="0" w:afterAutospacing="0"/>
        <w:jc w:val="both"/>
        <w:textAlignment w:val="baseline"/>
        <w:rPr>
          <w:rFonts w:asciiTheme="minorHAnsi" w:hAnsiTheme="minorHAnsi" w:cstheme="minorHAnsi"/>
          <w:b/>
          <w:bCs/>
          <w:sz w:val="22"/>
          <w:szCs w:val="22"/>
        </w:rPr>
      </w:pPr>
      <w:r w:rsidRPr="0030550E">
        <w:rPr>
          <w:rStyle w:val="normaltextrun"/>
          <w:rFonts w:asciiTheme="minorHAnsi" w:hAnsiTheme="minorHAnsi" w:cstheme="minorHAnsi"/>
          <w:b/>
          <w:bCs/>
          <w:sz w:val="22"/>
          <w:szCs w:val="22"/>
        </w:rPr>
        <w:t>Vous êtes des éléments clés pour aider les familles dans leur quotidien en leur offrant des services et du support alors profitez de cette occasion pour leur rappeler en quoi et pourquoi vous êtes engagés pour elles! Vous pouvez le faire sur vos médias sociaux à l’aide des gabarits et visuels présentés ci-dessous. </w:t>
      </w:r>
      <w:r w:rsidRPr="0030550E">
        <w:rPr>
          <w:rStyle w:val="eop"/>
          <w:rFonts w:asciiTheme="minorHAnsi" w:hAnsiTheme="minorHAnsi" w:cstheme="minorHAnsi"/>
          <w:b/>
          <w:bCs/>
          <w:sz w:val="22"/>
          <w:szCs w:val="22"/>
        </w:rPr>
        <w:t> </w:t>
      </w:r>
    </w:p>
    <w:p w14:paraId="21D8B5D5" w14:textId="77777777" w:rsidR="0030550E" w:rsidRDefault="0030550E" w:rsidP="0030550E">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1B582CA5" w14:textId="0DBCDF8C" w:rsidR="0030550E" w:rsidRPr="0030550E" w:rsidRDefault="0030550E" w:rsidP="0030550E">
      <w:pPr>
        <w:pStyle w:val="paragraph"/>
        <w:spacing w:before="0" w:beforeAutospacing="0" w:after="0" w:afterAutospacing="0"/>
        <w:jc w:val="both"/>
        <w:textAlignment w:val="baseline"/>
        <w:rPr>
          <w:rFonts w:asciiTheme="minorHAnsi" w:hAnsiTheme="minorHAnsi" w:cstheme="minorHAnsi"/>
          <w:b/>
          <w:bCs/>
          <w:sz w:val="22"/>
          <w:szCs w:val="22"/>
        </w:rPr>
      </w:pPr>
      <w:r w:rsidRPr="0030550E">
        <w:rPr>
          <w:rStyle w:val="normaltextrun"/>
          <w:rFonts w:asciiTheme="minorHAnsi" w:hAnsiTheme="minorHAnsi" w:cstheme="minorHAnsi"/>
          <w:b/>
          <w:bCs/>
          <w:sz w:val="22"/>
          <w:szCs w:val="22"/>
        </w:rPr>
        <w:t xml:space="preserve">Les messages ci-dessous peuvent être utilisés sur vos médias sociaux avec les </w:t>
      </w:r>
      <w:hyperlink r:id="rId6" w:tgtFrame="_blank" w:history="1">
        <w:r w:rsidRPr="0030550E">
          <w:rPr>
            <w:rStyle w:val="normaltextrun"/>
            <w:rFonts w:asciiTheme="minorHAnsi" w:hAnsiTheme="minorHAnsi" w:cstheme="minorHAnsi"/>
            <w:b/>
            <w:bCs/>
            <w:color w:val="0000FF"/>
            <w:sz w:val="22"/>
            <w:szCs w:val="22"/>
            <w:u w:val="single"/>
          </w:rPr>
          <w:t>visuels disponibles sur notre site web</w:t>
        </w:r>
      </w:hyperlink>
      <w:r w:rsidRPr="0030550E">
        <w:rPr>
          <w:rStyle w:val="normaltextrun"/>
          <w:rFonts w:asciiTheme="minorHAnsi" w:hAnsiTheme="minorHAnsi" w:cstheme="minorHAnsi"/>
          <w:b/>
          <w:bCs/>
          <w:sz w:val="22"/>
          <w:szCs w:val="22"/>
        </w:rPr>
        <w:t>. Vous y trouverez des affiches, logos, bandeaux et bannières et des gabarits pour vos messages.  </w:t>
      </w:r>
      <w:r w:rsidRPr="0030550E">
        <w:rPr>
          <w:rStyle w:val="eop"/>
          <w:rFonts w:asciiTheme="minorHAnsi" w:hAnsiTheme="minorHAnsi" w:cstheme="minorHAnsi"/>
          <w:b/>
          <w:bCs/>
          <w:sz w:val="22"/>
          <w:szCs w:val="22"/>
        </w:rPr>
        <w:t> </w:t>
      </w:r>
    </w:p>
    <w:p w14:paraId="20B5896A" w14:textId="77777777" w:rsidR="0030550E" w:rsidRPr="0030550E" w:rsidRDefault="0030550E" w:rsidP="0030550E">
      <w:pPr>
        <w:pStyle w:val="paragraph"/>
        <w:numPr>
          <w:ilvl w:val="0"/>
          <w:numId w:val="1"/>
        </w:numPr>
        <w:tabs>
          <w:tab w:val="clear" w:pos="720"/>
          <w:tab w:val="num" w:pos="426"/>
        </w:tabs>
        <w:spacing w:before="0" w:beforeAutospacing="0" w:after="0" w:afterAutospacing="0"/>
        <w:ind w:left="567" w:hanging="425"/>
        <w:jc w:val="both"/>
        <w:textAlignment w:val="baseline"/>
        <w:rPr>
          <w:rFonts w:asciiTheme="minorHAnsi" w:hAnsiTheme="minorHAnsi" w:cstheme="minorHAnsi"/>
          <w:b/>
          <w:bCs/>
          <w:color w:val="454545"/>
          <w:sz w:val="22"/>
          <w:szCs w:val="22"/>
        </w:rPr>
      </w:pPr>
      <w:r w:rsidRPr="0030550E">
        <w:rPr>
          <w:rStyle w:val="normaltextrun"/>
          <w:rFonts w:asciiTheme="minorHAnsi" w:hAnsiTheme="minorHAnsi" w:cstheme="minorHAnsi"/>
          <w:b/>
          <w:bCs/>
          <w:sz w:val="22"/>
          <w:szCs w:val="22"/>
        </w:rPr>
        <w:t>C’est aujourd’hui que débute la Semaine québécoise des familles sous le thème « Engagés pour les familles ». Tous ensemble, exprimons notre engagement aux familles de la société du Québec ! #SQF2022 #engagéspourlesfamilles </w:t>
      </w:r>
      <w:r w:rsidRPr="0030550E">
        <w:rPr>
          <w:rStyle w:val="eop"/>
          <w:rFonts w:asciiTheme="minorHAnsi" w:hAnsiTheme="minorHAnsi" w:cstheme="minorHAnsi"/>
          <w:b/>
          <w:bCs/>
          <w:sz w:val="22"/>
          <w:szCs w:val="22"/>
        </w:rPr>
        <w:t> </w:t>
      </w:r>
    </w:p>
    <w:p w14:paraId="6F656851" w14:textId="77777777" w:rsidR="0030550E" w:rsidRPr="0030550E" w:rsidRDefault="0030550E" w:rsidP="0030550E">
      <w:pPr>
        <w:pStyle w:val="paragraph"/>
        <w:numPr>
          <w:ilvl w:val="0"/>
          <w:numId w:val="1"/>
        </w:numPr>
        <w:tabs>
          <w:tab w:val="clear" w:pos="720"/>
          <w:tab w:val="num" w:pos="426"/>
        </w:tabs>
        <w:spacing w:before="0" w:beforeAutospacing="0" w:after="0" w:afterAutospacing="0"/>
        <w:ind w:left="567" w:hanging="425"/>
        <w:jc w:val="both"/>
        <w:textAlignment w:val="baseline"/>
        <w:rPr>
          <w:rFonts w:asciiTheme="minorHAnsi" w:hAnsiTheme="minorHAnsi" w:cstheme="minorHAnsi"/>
          <w:b/>
          <w:bCs/>
          <w:color w:val="454545"/>
          <w:sz w:val="22"/>
          <w:szCs w:val="22"/>
        </w:rPr>
      </w:pPr>
      <w:r w:rsidRPr="0030550E">
        <w:rPr>
          <w:rStyle w:val="normaltextrun"/>
          <w:rFonts w:asciiTheme="minorHAnsi" w:hAnsiTheme="minorHAnsi" w:cstheme="minorHAnsi"/>
          <w:b/>
          <w:bCs/>
          <w:sz w:val="22"/>
          <w:szCs w:val="22"/>
        </w:rPr>
        <w:t>Maintenant que la situation pandémique permet d’entrevoir la suite avec espoir, il est temps de s’engager pour les familles et de leur lever notre chapeau pour avoir su s’adapter et persévérer avec courage! #SQF2022 #engagéspourlesfamilles</w:t>
      </w:r>
      <w:r w:rsidRPr="0030550E">
        <w:rPr>
          <w:rStyle w:val="eop"/>
          <w:rFonts w:asciiTheme="minorHAnsi" w:hAnsiTheme="minorHAnsi" w:cstheme="minorHAnsi"/>
          <w:b/>
          <w:bCs/>
          <w:sz w:val="22"/>
          <w:szCs w:val="22"/>
        </w:rPr>
        <w:t> </w:t>
      </w:r>
    </w:p>
    <w:p w14:paraId="205FF033" w14:textId="77777777" w:rsidR="0030550E" w:rsidRPr="0030550E" w:rsidRDefault="0030550E" w:rsidP="0030550E">
      <w:pPr>
        <w:pStyle w:val="paragraph"/>
        <w:numPr>
          <w:ilvl w:val="0"/>
          <w:numId w:val="1"/>
        </w:numPr>
        <w:tabs>
          <w:tab w:val="clear" w:pos="720"/>
          <w:tab w:val="num" w:pos="426"/>
        </w:tabs>
        <w:spacing w:before="0" w:beforeAutospacing="0" w:after="0" w:afterAutospacing="0"/>
        <w:ind w:left="567" w:hanging="425"/>
        <w:jc w:val="both"/>
        <w:textAlignment w:val="baseline"/>
        <w:rPr>
          <w:rFonts w:asciiTheme="minorHAnsi" w:hAnsiTheme="minorHAnsi" w:cstheme="minorHAnsi"/>
          <w:b/>
          <w:bCs/>
          <w:color w:val="454545"/>
          <w:sz w:val="22"/>
          <w:szCs w:val="22"/>
        </w:rPr>
      </w:pPr>
      <w:r w:rsidRPr="0030550E">
        <w:rPr>
          <w:rStyle w:val="normaltextrun"/>
          <w:rFonts w:asciiTheme="minorHAnsi" w:hAnsiTheme="minorHAnsi" w:cstheme="minorHAnsi"/>
          <w:b/>
          <w:bCs/>
          <w:sz w:val="22"/>
          <w:szCs w:val="22"/>
        </w:rPr>
        <w:t>S’engager pour les familles, c’est reconnaître la place que devraient occuper les familles dans les politiques publiques québécoises. Une vision qui valorise la contribution des familles en matière d’entraide et d’éducation bénéficie à toute la société. #SQF2022 #engagéspourlesfamilles</w:t>
      </w:r>
      <w:r w:rsidRPr="0030550E">
        <w:rPr>
          <w:rStyle w:val="eop"/>
          <w:rFonts w:asciiTheme="minorHAnsi" w:hAnsiTheme="minorHAnsi" w:cstheme="minorHAnsi"/>
          <w:b/>
          <w:bCs/>
          <w:sz w:val="22"/>
          <w:szCs w:val="22"/>
        </w:rPr>
        <w:t> </w:t>
      </w:r>
    </w:p>
    <w:p w14:paraId="1B8EA946" w14:textId="77777777" w:rsidR="0030550E" w:rsidRPr="0030550E" w:rsidRDefault="0030550E" w:rsidP="0030550E">
      <w:pPr>
        <w:pStyle w:val="paragraph"/>
        <w:numPr>
          <w:ilvl w:val="0"/>
          <w:numId w:val="2"/>
        </w:numPr>
        <w:tabs>
          <w:tab w:val="clear" w:pos="720"/>
          <w:tab w:val="num" w:pos="426"/>
        </w:tabs>
        <w:spacing w:before="0" w:beforeAutospacing="0" w:after="0" w:afterAutospacing="0"/>
        <w:ind w:left="567" w:hanging="425"/>
        <w:jc w:val="both"/>
        <w:textAlignment w:val="baseline"/>
        <w:rPr>
          <w:rFonts w:asciiTheme="minorHAnsi" w:hAnsiTheme="minorHAnsi" w:cstheme="minorHAnsi"/>
          <w:b/>
          <w:bCs/>
          <w:color w:val="454545"/>
          <w:sz w:val="22"/>
          <w:szCs w:val="22"/>
        </w:rPr>
      </w:pPr>
      <w:r w:rsidRPr="0030550E">
        <w:rPr>
          <w:rStyle w:val="normaltextrun"/>
          <w:rFonts w:asciiTheme="minorHAnsi" w:hAnsiTheme="minorHAnsi" w:cstheme="minorHAnsi"/>
          <w:b/>
          <w:bCs/>
          <w:sz w:val="22"/>
          <w:szCs w:val="22"/>
        </w:rPr>
        <w:t>S’engager pour les familles, c’est agir pour une meilleure conciliation entre la vie familiale et professionnelle, en faisant la promotion d’un sain équilibre entre ces deux sphères de vie. C’est également de s’ouvrir à la diversité des réalités familiales et de considérer que les besoins des familles sont en constante évolution. #SQF2022 #engagéspourlesfamilles</w:t>
      </w:r>
      <w:r w:rsidRPr="0030550E">
        <w:rPr>
          <w:rStyle w:val="eop"/>
          <w:rFonts w:asciiTheme="minorHAnsi" w:hAnsiTheme="minorHAnsi" w:cstheme="minorHAnsi"/>
          <w:b/>
          <w:bCs/>
          <w:sz w:val="22"/>
          <w:szCs w:val="22"/>
        </w:rPr>
        <w:t> </w:t>
      </w:r>
    </w:p>
    <w:p w14:paraId="4B00A69D" w14:textId="77777777" w:rsidR="0030550E" w:rsidRPr="0030550E" w:rsidRDefault="0030550E" w:rsidP="0030550E">
      <w:pPr>
        <w:pStyle w:val="paragraph"/>
        <w:numPr>
          <w:ilvl w:val="0"/>
          <w:numId w:val="2"/>
        </w:numPr>
        <w:tabs>
          <w:tab w:val="clear" w:pos="720"/>
          <w:tab w:val="num" w:pos="426"/>
        </w:tabs>
        <w:spacing w:before="0" w:beforeAutospacing="0" w:after="0" w:afterAutospacing="0"/>
        <w:ind w:left="567" w:hanging="425"/>
        <w:jc w:val="both"/>
        <w:textAlignment w:val="baseline"/>
        <w:rPr>
          <w:rFonts w:asciiTheme="minorHAnsi" w:hAnsiTheme="minorHAnsi" w:cstheme="minorHAnsi"/>
          <w:b/>
          <w:bCs/>
          <w:color w:val="454545"/>
          <w:sz w:val="22"/>
          <w:szCs w:val="22"/>
        </w:rPr>
      </w:pPr>
      <w:r w:rsidRPr="0030550E">
        <w:rPr>
          <w:rStyle w:val="normaltextrun"/>
          <w:rFonts w:asciiTheme="minorHAnsi" w:hAnsiTheme="minorHAnsi" w:cstheme="minorHAnsi"/>
          <w:b/>
          <w:bCs/>
          <w:sz w:val="22"/>
          <w:szCs w:val="22"/>
        </w:rPr>
        <w:t>S’engager pour les familles, c’est reconnaître que la charge financière qui incombe aux familles doit être partagée collectivement, à travers des programmes et politiques publiques adaptés à leur réalité. #SQF2022 #engagéspourlesfamilles</w:t>
      </w:r>
      <w:r w:rsidRPr="0030550E">
        <w:rPr>
          <w:rStyle w:val="eop"/>
          <w:rFonts w:asciiTheme="minorHAnsi" w:hAnsiTheme="minorHAnsi" w:cstheme="minorHAnsi"/>
          <w:b/>
          <w:bCs/>
          <w:sz w:val="22"/>
          <w:szCs w:val="22"/>
        </w:rPr>
        <w:t> </w:t>
      </w:r>
    </w:p>
    <w:p w14:paraId="7304BA1C" w14:textId="51625CBD" w:rsidR="0030550E" w:rsidRPr="0030550E" w:rsidRDefault="0030550E" w:rsidP="0030550E">
      <w:pPr>
        <w:pStyle w:val="paragraph"/>
        <w:numPr>
          <w:ilvl w:val="0"/>
          <w:numId w:val="2"/>
        </w:numPr>
        <w:tabs>
          <w:tab w:val="clear" w:pos="720"/>
          <w:tab w:val="num" w:pos="426"/>
        </w:tabs>
        <w:spacing w:before="0" w:beforeAutospacing="0" w:after="0" w:afterAutospacing="0"/>
        <w:ind w:left="567" w:hanging="425"/>
        <w:jc w:val="both"/>
        <w:textAlignment w:val="baseline"/>
        <w:rPr>
          <w:rFonts w:asciiTheme="minorHAnsi" w:hAnsiTheme="minorHAnsi" w:cstheme="minorHAnsi"/>
          <w:b/>
          <w:bCs/>
          <w:color w:val="454545"/>
          <w:sz w:val="22"/>
          <w:szCs w:val="22"/>
        </w:rPr>
      </w:pPr>
      <w:r w:rsidRPr="0030550E">
        <w:rPr>
          <w:rStyle w:val="normaltextrun"/>
          <w:rFonts w:asciiTheme="minorHAnsi" w:hAnsiTheme="minorHAnsi" w:cstheme="minorHAnsi"/>
          <w:b/>
          <w:bCs/>
          <w:sz w:val="22"/>
          <w:szCs w:val="22"/>
        </w:rPr>
        <w:t>S’engager pour les familles, c’est travailler de concert afin de soutenir les personnes proches aidantes à la hauteur de l’inestimable contribution qu’elles apportent à notre société. #SQF2022 #engagéspourlesfamilles</w:t>
      </w:r>
      <w:r w:rsidRPr="0030550E">
        <w:rPr>
          <w:rStyle w:val="eop"/>
          <w:rFonts w:asciiTheme="minorHAnsi" w:hAnsiTheme="minorHAnsi" w:cstheme="minorHAnsi"/>
          <w:b/>
          <w:bCs/>
          <w:sz w:val="22"/>
          <w:szCs w:val="22"/>
        </w:rPr>
        <w:t> </w:t>
      </w:r>
    </w:p>
    <w:p w14:paraId="1764C5A7" w14:textId="77777777" w:rsidR="0030550E" w:rsidRPr="0030550E" w:rsidRDefault="0030550E" w:rsidP="0030550E">
      <w:pPr>
        <w:pStyle w:val="paragraph"/>
        <w:numPr>
          <w:ilvl w:val="0"/>
          <w:numId w:val="2"/>
        </w:numPr>
        <w:tabs>
          <w:tab w:val="clear" w:pos="720"/>
          <w:tab w:val="num" w:pos="426"/>
        </w:tabs>
        <w:spacing w:before="0" w:beforeAutospacing="0" w:after="0" w:afterAutospacing="0"/>
        <w:ind w:left="567" w:hanging="425"/>
        <w:jc w:val="both"/>
        <w:textAlignment w:val="baseline"/>
        <w:rPr>
          <w:rFonts w:asciiTheme="minorHAnsi" w:hAnsiTheme="minorHAnsi" w:cstheme="minorHAnsi"/>
          <w:b/>
          <w:bCs/>
          <w:color w:val="454545"/>
          <w:sz w:val="22"/>
          <w:szCs w:val="22"/>
        </w:rPr>
      </w:pPr>
      <w:r w:rsidRPr="0030550E">
        <w:rPr>
          <w:rStyle w:val="normaltextrun"/>
          <w:rFonts w:asciiTheme="minorHAnsi" w:hAnsiTheme="minorHAnsi" w:cstheme="minorHAnsi"/>
          <w:b/>
          <w:bCs/>
          <w:sz w:val="22"/>
          <w:szCs w:val="22"/>
        </w:rPr>
        <w:t>S’engager pour les familles, c’est se lier par une promesse : celle de faire du Québec un exemple à suivre en matière de soutien aux familles, guidé par des valeurs d’entraide, d’équité et de bienveillance. #SQF2022 #engagéspourlesfamilles</w:t>
      </w:r>
      <w:r w:rsidRPr="0030550E">
        <w:rPr>
          <w:rStyle w:val="eop"/>
          <w:rFonts w:asciiTheme="minorHAnsi" w:hAnsiTheme="minorHAnsi" w:cstheme="minorHAnsi"/>
          <w:b/>
          <w:bCs/>
          <w:sz w:val="22"/>
          <w:szCs w:val="22"/>
        </w:rPr>
        <w:t> </w:t>
      </w:r>
    </w:p>
    <w:p w14:paraId="6CCBD057" w14:textId="068CBF30" w:rsidR="001D6A37" w:rsidRPr="0030550E" w:rsidRDefault="0030550E" w:rsidP="0030550E">
      <w:pPr>
        <w:pStyle w:val="paragraph"/>
        <w:numPr>
          <w:ilvl w:val="0"/>
          <w:numId w:val="2"/>
        </w:numPr>
        <w:tabs>
          <w:tab w:val="clear" w:pos="720"/>
          <w:tab w:val="num" w:pos="426"/>
        </w:tabs>
        <w:spacing w:before="0" w:beforeAutospacing="0" w:after="0" w:afterAutospacing="0"/>
        <w:ind w:left="567" w:hanging="425"/>
        <w:jc w:val="both"/>
        <w:textAlignment w:val="baseline"/>
        <w:rPr>
          <w:rFonts w:asciiTheme="minorHAnsi" w:hAnsiTheme="minorHAnsi" w:cstheme="minorHAnsi"/>
          <w:b/>
          <w:bCs/>
          <w:color w:val="454545"/>
          <w:sz w:val="22"/>
          <w:szCs w:val="22"/>
        </w:rPr>
      </w:pPr>
      <w:r w:rsidRPr="0030550E">
        <w:rPr>
          <w:rStyle w:val="normaltextrun"/>
          <w:rFonts w:asciiTheme="minorHAnsi" w:hAnsiTheme="minorHAnsi" w:cstheme="minorHAnsi"/>
          <w:b/>
          <w:bCs/>
          <w:sz w:val="22"/>
          <w:szCs w:val="22"/>
        </w:rPr>
        <w:t>S’engager pour les familles, c’est contribuer à bâtir le Québec de demain. #SQF2022 #engagéspourlesfamilles</w:t>
      </w:r>
      <w:r w:rsidRPr="0030550E">
        <w:rPr>
          <w:rStyle w:val="eop"/>
          <w:rFonts w:asciiTheme="minorHAnsi" w:hAnsiTheme="minorHAnsi" w:cstheme="minorHAnsi"/>
          <w:b/>
          <w:bCs/>
          <w:sz w:val="22"/>
          <w:szCs w:val="22"/>
        </w:rPr>
        <w:t> </w:t>
      </w:r>
    </w:p>
    <w:sectPr w:rsidR="001D6A37" w:rsidRPr="0030550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3818"/>
    <w:multiLevelType w:val="multilevel"/>
    <w:tmpl w:val="7A0A71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090288"/>
    <w:multiLevelType w:val="multilevel"/>
    <w:tmpl w:val="B83A19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329207233">
    <w:abstractNumId w:val="0"/>
  </w:num>
  <w:num w:numId="2" w16cid:durableId="19005557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0E"/>
    <w:rsid w:val="001D6A37"/>
    <w:rsid w:val="003055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9BAD"/>
  <w15:chartTrackingRefBased/>
  <w15:docId w15:val="{E9F3E5E6-97C8-422C-9D30-42890337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30550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normaltextrun">
    <w:name w:val="normaltextrun"/>
    <w:basedOn w:val="Policepardfaut"/>
    <w:rsid w:val="0030550E"/>
  </w:style>
  <w:style w:type="character" w:customStyle="1" w:styleId="eop">
    <w:name w:val="eop"/>
    <w:basedOn w:val="Policepardfaut"/>
    <w:rsid w:val="00305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82841">
      <w:bodyDiv w:val="1"/>
      <w:marLeft w:val="0"/>
      <w:marRight w:val="0"/>
      <w:marTop w:val="0"/>
      <w:marBottom w:val="0"/>
      <w:divBdr>
        <w:top w:val="none" w:sz="0" w:space="0" w:color="auto"/>
        <w:left w:val="none" w:sz="0" w:space="0" w:color="auto"/>
        <w:bottom w:val="none" w:sz="0" w:space="0" w:color="auto"/>
        <w:right w:val="none" w:sz="0" w:space="0" w:color="auto"/>
      </w:divBdr>
      <w:divsChild>
        <w:div w:id="620695570">
          <w:marLeft w:val="0"/>
          <w:marRight w:val="0"/>
          <w:marTop w:val="0"/>
          <w:marBottom w:val="0"/>
          <w:divBdr>
            <w:top w:val="none" w:sz="0" w:space="0" w:color="auto"/>
            <w:left w:val="none" w:sz="0" w:space="0" w:color="auto"/>
            <w:bottom w:val="none" w:sz="0" w:space="0" w:color="auto"/>
            <w:right w:val="none" w:sz="0" w:space="0" w:color="auto"/>
          </w:divBdr>
        </w:div>
        <w:div w:id="430662393">
          <w:marLeft w:val="0"/>
          <w:marRight w:val="0"/>
          <w:marTop w:val="0"/>
          <w:marBottom w:val="0"/>
          <w:divBdr>
            <w:top w:val="none" w:sz="0" w:space="0" w:color="auto"/>
            <w:left w:val="none" w:sz="0" w:space="0" w:color="auto"/>
            <w:bottom w:val="none" w:sz="0" w:space="0" w:color="auto"/>
            <w:right w:val="none" w:sz="0" w:space="0" w:color="auto"/>
          </w:divBdr>
        </w:div>
        <w:div w:id="2059813877">
          <w:marLeft w:val="0"/>
          <w:marRight w:val="0"/>
          <w:marTop w:val="0"/>
          <w:marBottom w:val="0"/>
          <w:divBdr>
            <w:top w:val="none" w:sz="0" w:space="0" w:color="auto"/>
            <w:left w:val="none" w:sz="0" w:space="0" w:color="auto"/>
            <w:bottom w:val="none" w:sz="0" w:space="0" w:color="auto"/>
            <w:right w:val="none" w:sz="0" w:space="0" w:color="auto"/>
          </w:divBdr>
        </w:div>
        <w:div w:id="1846245102">
          <w:marLeft w:val="0"/>
          <w:marRight w:val="0"/>
          <w:marTop w:val="0"/>
          <w:marBottom w:val="0"/>
          <w:divBdr>
            <w:top w:val="none" w:sz="0" w:space="0" w:color="auto"/>
            <w:left w:val="none" w:sz="0" w:space="0" w:color="auto"/>
            <w:bottom w:val="none" w:sz="0" w:space="0" w:color="auto"/>
            <w:right w:val="none" w:sz="0" w:space="0" w:color="auto"/>
          </w:divBdr>
        </w:div>
      </w:divsChild>
    </w:div>
    <w:div w:id="1370453320">
      <w:bodyDiv w:val="1"/>
      <w:marLeft w:val="0"/>
      <w:marRight w:val="0"/>
      <w:marTop w:val="0"/>
      <w:marBottom w:val="0"/>
      <w:divBdr>
        <w:top w:val="none" w:sz="0" w:space="0" w:color="auto"/>
        <w:left w:val="none" w:sz="0" w:space="0" w:color="auto"/>
        <w:bottom w:val="none" w:sz="0" w:space="0" w:color="auto"/>
        <w:right w:val="none" w:sz="0" w:space="0" w:color="auto"/>
      </w:divBdr>
      <w:divsChild>
        <w:div w:id="1103569517">
          <w:marLeft w:val="0"/>
          <w:marRight w:val="0"/>
          <w:marTop w:val="0"/>
          <w:marBottom w:val="0"/>
          <w:divBdr>
            <w:top w:val="none" w:sz="0" w:space="0" w:color="auto"/>
            <w:left w:val="none" w:sz="0" w:space="0" w:color="auto"/>
            <w:bottom w:val="none" w:sz="0" w:space="0" w:color="auto"/>
            <w:right w:val="none" w:sz="0" w:space="0" w:color="auto"/>
          </w:divBdr>
        </w:div>
        <w:div w:id="967591454">
          <w:marLeft w:val="0"/>
          <w:marRight w:val="0"/>
          <w:marTop w:val="0"/>
          <w:marBottom w:val="0"/>
          <w:divBdr>
            <w:top w:val="none" w:sz="0" w:space="0" w:color="auto"/>
            <w:left w:val="none" w:sz="0" w:space="0" w:color="auto"/>
            <w:bottom w:val="none" w:sz="0" w:space="0" w:color="auto"/>
            <w:right w:val="none" w:sz="0" w:space="0" w:color="auto"/>
          </w:divBdr>
        </w:div>
        <w:div w:id="1512449603">
          <w:marLeft w:val="0"/>
          <w:marRight w:val="0"/>
          <w:marTop w:val="0"/>
          <w:marBottom w:val="0"/>
          <w:divBdr>
            <w:top w:val="none" w:sz="0" w:space="0" w:color="auto"/>
            <w:left w:val="none" w:sz="0" w:space="0" w:color="auto"/>
            <w:bottom w:val="none" w:sz="0" w:space="0" w:color="auto"/>
            <w:right w:val="none" w:sz="0" w:space="0" w:color="auto"/>
          </w:divBdr>
        </w:div>
        <w:div w:id="1443722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becfamille.org/fr/materiel_promotionne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2193</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Guilbault Cournoyer</dc:creator>
  <cp:keywords/>
  <dc:description/>
  <cp:lastModifiedBy>Julie Guilbault Cournoyer</cp:lastModifiedBy>
  <cp:revision>2</cp:revision>
  <dcterms:created xsi:type="dcterms:W3CDTF">2022-04-19T18:21:00Z</dcterms:created>
  <dcterms:modified xsi:type="dcterms:W3CDTF">2022-04-19T18:21:00Z</dcterms:modified>
</cp:coreProperties>
</file>